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41" w:rsidRPr="005E4E41" w:rsidRDefault="005E4E41" w:rsidP="00831C71">
      <w:pPr>
        <w:jc w:val="center"/>
        <w:rPr>
          <w:rFonts w:ascii="Times New Roman" w:hAnsi="Times New Roman" w:cs="Times New Roman"/>
          <w:sz w:val="40"/>
          <w:szCs w:val="40"/>
        </w:rPr>
      </w:pPr>
      <w:r w:rsidRPr="005E4E41">
        <w:rPr>
          <w:rFonts w:ascii="Times New Roman" w:hAnsi="Times New Roman" w:cs="Times New Roman"/>
          <w:sz w:val="40"/>
          <w:szCs w:val="40"/>
        </w:rPr>
        <w:t>МКОУ «</w:t>
      </w:r>
      <w:proofErr w:type="spellStart"/>
      <w:r w:rsidRPr="005E4E41">
        <w:rPr>
          <w:rFonts w:ascii="Times New Roman" w:hAnsi="Times New Roman" w:cs="Times New Roman"/>
          <w:sz w:val="40"/>
          <w:szCs w:val="40"/>
        </w:rPr>
        <w:t>Падунская</w:t>
      </w:r>
      <w:proofErr w:type="spellEnd"/>
      <w:r w:rsidRPr="005E4E41">
        <w:rPr>
          <w:rFonts w:ascii="Times New Roman" w:hAnsi="Times New Roman" w:cs="Times New Roman"/>
          <w:sz w:val="40"/>
          <w:szCs w:val="40"/>
        </w:rPr>
        <w:t xml:space="preserve"> школа-интернат»</w:t>
      </w:r>
    </w:p>
    <w:p w:rsidR="005E4E41" w:rsidRPr="005E4E41" w:rsidRDefault="005E4E41">
      <w:pPr>
        <w:rPr>
          <w:rFonts w:ascii="Times New Roman" w:hAnsi="Times New Roman" w:cs="Times New Roman"/>
          <w:b/>
          <w:sz w:val="40"/>
          <w:szCs w:val="40"/>
        </w:rPr>
      </w:pPr>
    </w:p>
    <w:p w:rsidR="005E4E41" w:rsidRDefault="005E4E41">
      <w:pPr>
        <w:rPr>
          <w:rFonts w:ascii="Times New Roman" w:hAnsi="Times New Roman" w:cs="Times New Roman"/>
          <w:b/>
          <w:sz w:val="28"/>
          <w:szCs w:val="28"/>
        </w:rPr>
      </w:pPr>
    </w:p>
    <w:p w:rsidR="005E4E41" w:rsidRDefault="005E4E41" w:rsidP="005E4E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4E41" w:rsidRDefault="005E4E41" w:rsidP="005E4E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4E41" w:rsidRDefault="005E4E41" w:rsidP="005E4E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4E41" w:rsidRPr="005E4E41" w:rsidRDefault="005E4E41" w:rsidP="005E4E41">
      <w:pPr>
        <w:jc w:val="center"/>
        <w:rPr>
          <w:rFonts w:ascii="Times New Roman" w:hAnsi="Times New Roman" w:cs="Times New Roman"/>
          <w:sz w:val="40"/>
          <w:szCs w:val="40"/>
        </w:rPr>
      </w:pPr>
      <w:r w:rsidRPr="005E4E41">
        <w:rPr>
          <w:rFonts w:ascii="Times New Roman" w:hAnsi="Times New Roman" w:cs="Times New Roman"/>
          <w:sz w:val="40"/>
          <w:szCs w:val="40"/>
        </w:rPr>
        <w:t>Доклад</w:t>
      </w:r>
    </w:p>
    <w:p w:rsidR="005E4E41" w:rsidRDefault="005E4E4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15F" w:rsidRPr="005E4E41">
        <w:rPr>
          <w:rFonts w:ascii="Times New Roman" w:hAnsi="Times New Roman" w:cs="Times New Roman"/>
          <w:b/>
          <w:sz w:val="52"/>
          <w:szCs w:val="52"/>
        </w:rPr>
        <w:t>«Игра как средство экологического воспитания младших школьников»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E4E41" w:rsidRDefault="005E4E41">
      <w:pPr>
        <w:rPr>
          <w:rFonts w:ascii="Times New Roman" w:hAnsi="Times New Roman" w:cs="Times New Roman"/>
          <w:b/>
          <w:sz w:val="52"/>
          <w:szCs w:val="52"/>
        </w:rPr>
      </w:pPr>
    </w:p>
    <w:p w:rsidR="005E4E41" w:rsidRPr="005E4E41" w:rsidRDefault="005E4E41" w:rsidP="005E4E4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B315F" w:rsidRPr="005E4E41" w:rsidRDefault="005E4E41" w:rsidP="005E4E41">
      <w:pPr>
        <w:jc w:val="right"/>
        <w:rPr>
          <w:rFonts w:ascii="Times New Roman" w:hAnsi="Times New Roman" w:cs="Times New Roman"/>
          <w:sz w:val="40"/>
          <w:szCs w:val="40"/>
        </w:rPr>
      </w:pPr>
      <w:r w:rsidRPr="005E4E41">
        <w:rPr>
          <w:rFonts w:ascii="Times New Roman" w:hAnsi="Times New Roman" w:cs="Times New Roman"/>
          <w:sz w:val="40"/>
          <w:szCs w:val="40"/>
        </w:rPr>
        <w:t xml:space="preserve">Составила: </w:t>
      </w:r>
      <w:proofErr w:type="spellStart"/>
      <w:r w:rsidRPr="005E4E41">
        <w:rPr>
          <w:rFonts w:ascii="Times New Roman" w:hAnsi="Times New Roman" w:cs="Times New Roman"/>
          <w:sz w:val="40"/>
          <w:szCs w:val="40"/>
        </w:rPr>
        <w:t>Лепшина</w:t>
      </w:r>
      <w:proofErr w:type="spellEnd"/>
      <w:r w:rsidRPr="005E4E41">
        <w:rPr>
          <w:rFonts w:ascii="Times New Roman" w:hAnsi="Times New Roman" w:cs="Times New Roman"/>
          <w:sz w:val="40"/>
          <w:szCs w:val="40"/>
        </w:rPr>
        <w:t xml:space="preserve"> В.А.</w:t>
      </w:r>
      <w:r w:rsidR="002B315F" w:rsidRPr="005E4E4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lastRenderedPageBreak/>
        <w:t>«Ребёнок по своей природе – пытливый исследователь, открыватель мира. Так пусть перед ним откроется чудесный мир в живых кр</w:t>
      </w:r>
      <w:r w:rsidR="005E4E41">
        <w:rPr>
          <w:rFonts w:ascii="Times New Roman" w:hAnsi="Times New Roman" w:cs="Times New Roman"/>
          <w:sz w:val="28"/>
          <w:szCs w:val="28"/>
        </w:rPr>
        <w:t>асках, ярких и трепетных звуках</w:t>
      </w:r>
      <w:r w:rsidRPr="002B315F">
        <w:rPr>
          <w:rFonts w:ascii="Times New Roman" w:hAnsi="Times New Roman" w:cs="Times New Roman"/>
          <w:sz w:val="28"/>
          <w:szCs w:val="28"/>
        </w:rPr>
        <w:t>»</w:t>
      </w:r>
      <w:r w:rsidR="005E4E41">
        <w:rPr>
          <w:rFonts w:ascii="Times New Roman" w:hAnsi="Times New Roman" w:cs="Times New Roman"/>
          <w:sz w:val="28"/>
          <w:szCs w:val="28"/>
        </w:rPr>
        <w:t>.</w:t>
      </w:r>
      <w:r w:rsidRPr="002B315F">
        <w:rPr>
          <w:rFonts w:ascii="Times New Roman" w:hAnsi="Times New Roman" w:cs="Times New Roman"/>
          <w:sz w:val="28"/>
          <w:szCs w:val="28"/>
        </w:rPr>
        <w:t xml:space="preserve"> В.А.Сухомлинский.</w:t>
      </w:r>
    </w:p>
    <w:p w:rsidR="005E4E41" w:rsidRDefault="005E4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15F" w:rsidRPr="002B315F">
        <w:rPr>
          <w:rFonts w:ascii="Times New Roman" w:hAnsi="Times New Roman" w:cs="Times New Roman"/>
          <w:sz w:val="28"/>
          <w:szCs w:val="28"/>
        </w:rPr>
        <w:t>Экологическое воспитание детей - целенаправленный, систематический педагогический процесс, целью которого является экологически воспитанная личность. Под экологическим воспитанием детей понимается, 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Землю, пригодной для полноценной жизни. Экологическое воспитание должно учить детей понимать и себя, и всё, что происходит вокруг. Нужно учить их правильно вести себя в природе и среди людей. Часто из-за отсутствия знаний они не могут выбрать правильную линию поведения. Необходимо сделать воспитательную работу незаметной и привлекательной для детей. Экологическое воспитание - это разносторонний процесс ознакомления ребенка с природой. В ходе такого ознакомления проявляется экологическая культура. Необходимо с раннего детства начинать заниматься воспитанием экологической культуры и ответственности.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Одним из эффективных и наиболее интересных для детей средством экологического воспитания является игра. Игра доставляет детям много радости и содействует их всестороннему развитию. В процессе игры формируются знания об окружающем мире, воспитываются познавательные интересы, любовь к природе, бережное и заботливое отношение к ней, а так же эколого-целесообразное поведение в природе. Игра способствуют развитию у детей наблюдательности и любознательности, пытливости, вызывает у них интерес к объектам природы. В экологических играх развиваются интеллектуальные умения: планировать действия, распределять их по времени и между участниками игры, оценивать результаты и т. д. Выбор данной темы работы обусловлен тем, что экологические игры - наиболее эффективное средство, способствующее более полному и успешному решению задач экологического воспитания детей младшего школьного возраста. Познание окружающего мира через игру становится эмоционально - познавательным, увлекательным. Экологические игры помогают дать детям установку на правильное поведение в природе, сформировать у них соответствующее эмоциональное отношение к такому поведению. Соревнуясь между собой в игровых ситуациях, ребята познают окружающую природу, при этом реализуют свои творческие способности и потребности, познавательные интересы. Но необходимо учитывать ряд </w:t>
      </w:r>
      <w:r w:rsidRPr="002B315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в соответствии с которыми может осуществляться отбор игр для экологического образования воспитания младших школьников. Игры необходимо подбирать с учётом закономерностей развития детей и тех задач экологического образования, которые решаются на данном возрастном этапе. Игра должна давать ребёнку возможность применять на практике уже полученные экологические знания и стимулировать к усвоению </w:t>
      </w:r>
      <w:proofErr w:type="gramStart"/>
      <w:r w:rsidRPr="002B315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2B315F">
        <w:rPr>
          <w:rFonts w:ascii="Times New Roman" w:hAnsi="Times New Roman" w:cs="Times New Roman"/>
          <w:sz w:val="28"/>
          <w:szCs w:val="28"/>
        </w:rPr>
        <w:t>. Содержание игры не должно противоречить экологическим знаниям, формируемым в процессе других видов деятельности. Игровые действия должны производиться в соответствии с правилами и нормами поведения в природе. Предпочтение отдаётся тем играм, которые позволяют решать не только задачи экологического образования, но и обеспечивают решение общих задач воспитания и развития ребёнка. Для того чтобы игра выступала эффективным средством экологического образования воспитания школьников, необходимо прослеживать внутреннюю связь каждой игры с предыдущими и последующими играми. Это позволит прогнозировать, на какой имеющийся опыт ребёнок будет опираться, какой новый шаг произойдёт в его развитии. Игра способствует развитию мышления, учит ребят действовать по правилам, преодолевать трудности, развивает воображение, фантазию Игры экологической направленности помогают легко усвоить многие серьезные понятия - связь человека со средой обитания, правила поведения в природе, сочувствие и любовь к « братьям меньшим» и многое другое. В ходе проведения экологических игр важно знать, что каждая игра должна нести определенную смысловую нагрузку, не всегда лежащую на поверхности. Но педагогика игры и игровых ситуаций сводится к следующему: научить ребят использовать знания о природе при выполнении игровых заданий, т.е. активизировать мышление, способствовать закреплению знаний о природе, развивать наблюдательность, увеличивать объем знаний о природе.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множество игр экологической направленности, в том числе игры с правилами – подвижные, дидактические, словесные. Для классификации экологических игр могут быть использованы различные принципы: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- по специфическим характеристикам;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- по тематическому распределению содержания; 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>- по форме организации и мере регламентации;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- по направленности действий.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lastRenderedPageBreak/>
        <w:t xml:space="preserve"> По специфическим характеристикам выделяют тво</w:t>
      </w:r>
      <w:r>
        <w:rPr>
          <w:rFonts w:ascii="Times New Roman" w:hAnsi="Times New Roman" w:cs="Times New Roman"/>
          <w:sz w:val="28"/>
          <w:szCs w:val="28"/>
        </w:rPr>
        <w:t>рческие игры и игры с правилами.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Творческие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5F">
        <w:rPr>
          <w:rFonts w:ascii="Times New Roman" w:hAnsi="Times New Roman" w:cs="Times New Roman"/>
          <w:sz w:val="28"/>
          <w:szCs w:val="28"/>
        </w:rPr>
        <w:t xml:space="preserve"> сюжетно-ролевые;  театрализованные;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5F">
        <w:rPr>
          <w:rFonts w:ascii="Times New Roman" w:hAnsi="Times New Roman" w:cs="Times New Roman"/>
          <w:sz w:val="28"/>
          <w:szCs w:val="28"/>
        </w:rPr>
        <w:t xml:space="preserve"> строительные. 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>Игры с правилами:  дидактические;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5F">
        <w:rPr>
          <w:rFonts w:ascii="Times New Roman" w:hAnsi="Times New Roman" w:cs="Times New Roman"/>
          <w:sz w:val="28"/>
          <w:szCs w:val="28"/>
        </w:rPr>
        <w:t xml:space="preserve"> подвижные.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По тематическому распределению содержания:  игры на тему «Живая природа»;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5F">
        <w:rPr>
          <w:rFonts w:ascii="Times New Roman" w:hAnsi="Times New Roman" w:cs="Times New Roman"/>
          <w:sz w:val="28"/>
          <w:szCs w:val="28"/>
        </w:rPr>
        <w:t xml:space="preserve"> игры на тему «Неживая природа».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По форме организации и мере регламентации выделяют: 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>- самостоятельную игровую деятельность ребёнка;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- совместную с педагогом игровую деятельность (под руководством взрослого). 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По направленности действий делятся </w:t>
      </w:r>
      <w:proofErr w:type="gramStart"/>
      <w:r w:rsidRPr="002B31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31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предметные; </w:t>
      </w:r>
      <w:r w:rsidRPr="002B315F">
        <w:rPr>
          <w:rFonts w:ascii="Times New Roman" w:hAnsi="Times New Roman" w:cs="Times New Roman"/>
          <w:sz w:val="28"/>
          <w:szCs w:val="28"/>
        </w:rPr>
        <w:t xml:space="preserve"> игры с п</w:t>
      </w:r>
      <w:r>
        <w:rPr>
          <w:rFonts w:ascii="Times New Roman" w:hAnsi="Times New Roman" w:cs="Times New Roman"/>
          <w:sz w:val="28"/>
          <w:szCs w:val="28"/>
        </w:rPr>
        <w:t xml:space="preserve">еревоплощением (имитационные);  социальные; </w:t>
      </w:r>
      <w:r w:rsidRPr="002B315F">
        <w:rPr>
          <w:rFonts w:ascii="Times New Roman" w:hAnsi="Times New Roman" w:cs="Times New Roman"/>
          <w:sz w:val="28"/>
          <w:szCs w:val="28"/>
        </w:rPr>
        <w:t xml:space="preserve"> соревновательные. 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Важное развивающее значение для школьников имеют игры с правилами - подвижные, сюжетно-подвижные, дидактические (настольно-печатные, словесные и др.). Центральное звено таких игр - правила, они являются главным фактором развивающего воздействия на детей. Правила побуждают ребенка быть активным: сосредоточивать свое внимание на игровой задаче, быстро реагировать на игровую ситуацию, подчиняться обстоятельствам. Среди всего многообразия игр с правилами для школьников особое внимание мы уделяем дидактическим играм. Уже само название - </w:t>
      </w:r>
      <w:proofErr w:type="gramStart"/>
      <w:r w:rsidRPr="002B315F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2B315F">
        <w:rPr>
          <w:rFonts w:ascii="Times New Roman" w:hAnsi="Times New Roman" w:cs="Times New Roman"/>
          <w:sz w:val="28"/>
          <w:szCs w:val="28"/>
        </w:rPr>
        <w:t xml:space="preserve"> - говорит о том, что цель этих игр - умственное развитие детей. По характеру используемого материала дидактические игры условно можно разделить на игры с предметами, </w:t>
      </w:r>
      <w:proofErr w:type="spellStart"/>
      <w:r w:rsidRPr="002B315F">
        <w:rPr>
          <w:rFonts w:ascii="Times New Roman" w:hAnsi="Times New Roman" w:cs="Times New Roman"/>
          <w:sz w:val="28"/>
          <w:szCs w:val="28"/>
        </w:rPr>
        <w:t>настольнопечатные</w:t>
      </w:r>
      <w:proofErr w:type="spellEnd"/>
      <w:r w:rsidRPr="002B315F">
        <w:rPr>
          <w:rFonts w:ascii="Times New Roman" w:hAnsi="Times New Roman" w:cs="Times New Roman"/>
          <w:sz w:val="28"/>
          <w:szCs w:val="28"/>
        </w:rPr>
        <w:t xml:space="preserve"> игры и словесные игры. Предметные игры - это игры с народной дидактической игрушкой, различными природными материалами (листьями, семенами). Эти игры способствуют развитию </w:t>
      </w:r>
      <w:proofErr w:type="spellStart"/>
      <w:r w:rsidRPr="002B315F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2B315F">
        <w:rPr>
          <w:rFonts w:ascii="Times New Roman" w:hAnsi="Times New Roman" w:cs="Times New Roman"/>
          <w:sz w:val="28"/>
          <w:szCs w:val="28"/>
        </w:rPr>
        <w:t xml:space="preserve"> ребенка, формированию представлений о различных сенсорных качествах (цвет, величина и т.д.). Настольно-печатные и г </w:t>
      </w:r>
      <w:proofErr w:type="spellStart"/>
      <w:proofErr w:type="gramStart"/>
      <w:r w:rsidRPr="002B31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3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5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B315F">
        <w:rPr>
          <w:rFonts w:ascii="Times New Roman" w:hAnsi="Times New Roman" w:cs="Times New Roman"/>
          <w:sz w:val="28"/>
          <w:szCs w:val="28"/>
        </w:rPr>
        <w:t xml:space="preserve"> направлены на уточнение представлений об окружающем, систематизацию знаний, развитие памяти, мыслительных процессов. К настольно-печатным играм относятся лото, домино, разрезные картинки, складные кубики и т. д. Словесные игры развивают внимание, сообразительность, быстроту реакции, связную речь. Для повышения интереса ребят к дидактической игре и природным объектам вводится элемент соревнования или проблемной </w:t>
      </w:r>
      <w:r w:rsidRPr="002B315F">
        <w:rPr>
          <w:rFonts w:ascii="Times New Roman" w:hAnsi="Times New Roman" w:cs="Times New Roman"/>
          <w:sz w:val="28"/>
          <w:szCs w:val="28"/>
        </w:rPr>
        <w:lastRenderedPageBreak/>
        <w:t xml:space="preserve">ситуации. Чтобы поддержать стремление учащихся отражать полученные в дидактических играх экологические представления и игровые навыки в самостоятельной игровой деятельности, в классе в отдельных уголках размещен материал для организации детьми игр экологического содержания (планшеты с изображением природных зон, картинки с изображением растений, животных, гербарии и т. п.). Таким образом, удовлетворяется возрастающий интерес школьников к природе, конкретизируются полученные ранее представления. При помощи сюжетно-ролевых игр на экологическую тему необходимо вызывать эмоциональный отклик, оказывать влияние на формирование правильного отношения к объектам растительного и животного мира. Экологические знания, вызвавшие эмоциональную реакцию у детей, скорей войдут в их самостоятельную игровую деятельность, станут ее содержанием, чем знания, воздействие которых затрагивает лишь интеллектуальную сторону личности школьника. </w:t>
      </w:r>
    </w:p>
    <w:p w:rsidR="005E4E41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>Большую группу игр с п</w:t>
      </w:r>
      <w:r>
        <w:rPr>
          <w:rFonts w:ascii="Times New Roman" w:hAnsi="Times New Roman" w:cs="Times New Roman"/>
          <w:sz w:val="28"/>
          <w:szCs w:val="28"/>
        </w:rPr>
        <w:t xml:space="preserve">равилами составляют подвижные </w:t>
      </w:r>
      <w:r w:rsidRPr="002B315F">
        <w:rPr>
          <w:rFonts w:ascii="Times New Roman" w:hAnsi="Times New Roman" w:cs="Times New Roman"/>
          <w:sz w:val="28"/>
          <w:szCs w:val="28"/>
        </w:rPr>
        <w:t>игры. В основе их лежат разнообразные движения - ходьба, бег, прыжки, лазанье, метание</w:t>
      </w:r>
      <w:r w:rsidR="005E4E41">
        <w:rPr>
          <w:rFonts w:ascii="Times New Roman" w:hAnsi="Times New Roman" w:cs="Times New Roman"/>
          <w:sz w:val="28"/>
          <w:szCs w:val="28"/>
        </w:rPr>
        <w:t xml:space="preserve">. </w:t>
      </w:r>
      <w:r w:rsidRPr="002B315F">
        <w:rPr>
          <w:rFonts w:ascii="Times New Roman" w:hAnsi="Times New Roman" w:cs="Times New Roman"/>
          <w:sz w:val="28"/>
          <w:szCs w:val="28"/>
        </w:rPr>
        <w:t xml:space="preserve"> Методика проведения подвижных игр аналогична методике проведения дидактических игр и направлена на постепенное формирование у детей умения, самостоятельно организовывать эти игры. Словесно-дидактические игры скрашивают досуг, прогулку в дождь, вынужденное ожидание. Это не требует каких-либо условий, оснащения.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 Очень интересны детям игры в загадки-описания - в них они упражняются в умении выделять характерные признаки предмета, называть и</w:t>
      </w:r>
      <w:r w:rsidR="005E4E41">
        <w:rPr>
          <w:rFonts w:ascii="Times New Roman" w:hAnsi="Times New Roman" w:cs="Times New Roman"/>
          <w:sz w:val="28"/>
          <w:szCs w:val="28"/>
        </w:rPr>
        <w:t xml:space="preserve">х словами, воспитывают внимание. </w:t>
      </w:r>
    </w:p>
    <w:p w:rsid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15F">
        <w:rPr>
          <w:rFonts w:ascii="Times New Roman" w:hAnsi="Times New Roman" w:cs="Times New Roman"/>
          <w:sz w:val="28"/>
          <w:szCs w:val="28"/>
        </w:rPr>
        <w:t xml:space="preserve">К творческим играм о т </w:t>
      </w:r>
      <w:proofErr w:type="spellStart"/>
      <w:r w:rsidRPr="002B31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315F">
        <w:rPr>
          <w:rFonts w:ascii="Times New Roman" w:hAnsi="Times New Roman" w:cs="Times New Roman"/>
          <w:sz w:val="28"/>
          <w:szCs w:val="28"/>
        </w:rPr>
        <w:t xml:space="preserve"> о с я т с я игры-драматизации и </w:t>
      </w:r>
      <w:proofErr w:type="spellStart"/>
      <w:r w:rsidRPr="002B315F">
        <w:rPr>
          <w:rFonts w:ascii="Times New Roman" w:hAnsi="Times New Roman" w:cs="Times New Roman"/>
          <w:sz w:val="28"/>
          <w:szCs w:val="28"/>
        </w:rPr>
        <w:t>строительноконструктивные</w:t>
      </w:r>
      <w:proofErr w:type="spellEnd"/>
      <w:r w:rsidRPr="002B315F">
        <w:rPr>
          <w:rFonts w:ascii="Times New Roman" w:hAnsi="Times New Roman" w:cs="Times New Roman"/>
          <w:sz w:val="28"/>
          <w:szCs w:val="28"/>
        </w:rPr>
        <w:t xml:space="preserve"> игры.</w:t>
      </w:r>
      <w:proofErr w:type="gramEnd"/>
      <w:r w:rsidRPr="002B315F">
        <w:rPr>
          <w:rFonts w:ascii="Times New Roman" w:hAnsi="Times New Roman" w:cs="Times New Roman"/>
          <w:sz w:val="28"/>
          <w:szCs w:val="28"/>
        </w:rPr>
        <w:t xml:space="preserve"> Им присущи основные черты творческих игр: наличие замысла, сочетание ролевых и реальных действий и отношений и других элементов воображаемой ситуации, а также самостоятельность и самоорганизация детей. Игры-драматизации организуем с детьми на основе литературного произведения: сюжете игры, ролях, поступках героев, их речь определяется текстом произведения. Наличие заранее данного сюжета и ролей сближает игру-драматизацию с играми, имеющими готовые правила. Строительно-конструктивные игры - разновидность творческой игры. В них дети отражают свои знания и впечатления об окружающем предметном мире, самостоятельно делают различные вещи, возводят здания, сооружения, но в </w:t>
      </w:r>
      <w:r w:rsidRPr="002B315F">
        <w:rPr>
          <w:rFonts w:ascii="Times New Roman" w:hAnsi="Times New Roman" w:cs="Times New Roman"/>
          <w:sz w:val="28"/>
          <w:szCs w:val="28"/>
        </w:rPr>
        <w:lastRenderedPageBreak/>
        <w:t>весьма обобщенном и схематизированном виде. Детям нравятся игры-импровизации,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Грамотное применение многообразие методов и приемов позволит заинтересовать детей, вызвать желание быть исследователем природы. Таким образом, наблюдая за игровыми действиями, включаясь в сюжеты игровых обучающих ситуаций, отслеживая системность развития природных явлений на картинках, моделях, младшие школьники обучаются собственной игре, и переносят приобретенные знания в свою игровую деятельность, которая осуществляется самостоятельно и в свободной деятельности.</w:t>
      </w:r>
    </w:p>
    <w:p w:rsidR="001E0C28" w:rsidRPr="002B315F" w:rsidRDefault="002B315F">
      <w:pPr>
        <w:rPr>
          <w:rFonts w:ascii="Times New Roman" w:hAnsi="Times New Roman" w:cs="Times New Roman"/>
          <w:sz w:val="28"/>
          <w:szCs w:val="28"/>
        </w:rPr>
      </w:pPr>
      <w:r w:rsidRPr="002B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15F">
        <w:rPr>
          <w:rFonts w:ascii="Times New Roman" w:hAnsi="Times New Roman" w:cs="Times New Roman"/>
          <w:sz w:val="28"/>
          <w:szCs w:val="28"/>
        </w:rPr>
        <w:t>Следующим важным моментом в использовании игр экологической направленности является то, что легкое включение детей в игровые диалоги с персонажами, а также составление элементарных связных высказываний влияет на их личностные проявления – развивает уверенность в себе, способность принимать позицию другого, вести диалог, рассуждать, сочувствовать и сопереживать.</w:t>
      </w:r>
      <w:proofErr w:type="gramEnd"/>
      <w:r w:rsidRPr="002B315F">
        <w:rPr>
          <w:rFonts w:ascii="Times New Roman" w:hAnsi="Times New Roman" w:cs="Times New Roman"/>
          <w:sz w:val="28"/>
          <w:szCs w:val="28"/>
        </w:rPr>
        <w:t xml:space="preserve"> В игровой форме так же могут быть построены праздники, посвященные природе. Особенно эффективно использовать экологические игры во время экскурсий в парк, в заповедники и др., во время прогулок или походов. Итак, игра — не только развлечение, но и метод, при помощи которого ребята знакомятся с окружающим миром. Экологические игры позволяют сместить акцент с усвоения школьниками готовых знаний на самостоятельный поиск решений предложенных игровых задач, что способствует умственному воспитанию. Создать положительный эмоциональный фон для формирования эстетических чувств детей, помогают, используемые в играх естественные природные объекты, их изображения. Игры экологического содержания помогают ребенку увидеть неповторимость и целостность не только определенного живого организма, но и экосистемы. Осознать невозможность нарушения ее целостности и неповторимости. Исходя из этого, педагогу в своей работе с детьми необходимо использовать игры экологического содержания, обеспечивающие не только эффективность усвоения школьниками представлений о правилах поведения в природе, но и их соблюдение в реальном взаимодействии с природой. </w:t>
      </w:r>
      <w:proofErr w:type="gramStart"/>
      <w:r w:rsidRPr="002B3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15F">
        <w:rPr>
          <w:rFonts w:ascii="Times New Roman" w:hAnsi="Times New Roman" w:cs="Times New Roman"/>
          <w:sz w:val="28"/>
          <w:szCs w:val="28"/>
        </w:rPr>
        <w:t xml:space="preserve"> их соблюдением со стороны педагога и со стороны сверстников способствует предупреждению негативных поступков детей в природном окружении и воспитанию у учащихся начальной школы осознанного отношения к живому</w:t>
      </w:r>
      <w:r w:rsidR="005E4E41">
        <w:rPr>
          <w:rFonts w:ascii="Times New Roman" w:hAnsi="Times New Roman" w:cs="Times New Roman"/>
          <w:sz w:val="28"/>
          <w:szCs w:val="28"/>
        </w:rPr>
        <w:t xml:space="preserve"> миру.</w:t>
      </w:r>
    </w:p>
    <w:sectPr w:rsidR="001E0C28" w:rsidRPr="002B315F" w:rsidSect="001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15F"/>
    <w:rsid w:val="001E0C28"/>
    <w:rsid w:val="00281981"/>
    <w:rsid w:val="002B315F"/>
    <w:rsid w:val="00533102"/>
    <w:rsid w:val="005E4E41"/>
    <w:rsid w:val="0083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2020-12-27T15:26:00Z</cp:lastPrinted>
  <dcterms:created xsi:type="dcterms:W3CDTF">2020-12-27T15:00:00Z</dcterms:created>
  <dcterms:modified xsi:type="dcterms:W3CDTF">2020-12-29T04:57:00Z</dcterms:modified>
</cp:coreProperties>
</file>